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26FA" w14:textId="77777777" w:rsidR="00124DA6" w:rsidRPr="00E860A8" w:rsidRDefault="00124DA6" w:rsidP="00C81E75">
      <w:pPr>
        <w:tabs>
          <w:tab w:val="left" w:pos="343"/>
        </w:tabs>
        <w:spacing w:line="172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E860A8">
        <w:rPr>
          <w:rFonts w:ascii="Times New Roman" w:hAnsi="Times New Roman" w:cs="Times New Roman"/>
          <w:color w:val="000000"/>
          <w:sz w:val="18"/>
          <w:szCs w:val="18"/>
        </w:rPr>
        <w:t>The College-Level Examination Program® (CLEP) gives students the opportunity to receive college credit by earning qualifying scores in the subjects listed below. CLEP Exams are administered by the College Board.</w:t>
      </w:r>
    </w:p>
    <w:p w14:paraId="35EE25DA" w14:textId="77777777" w:rsidR="00124DA6" w:rsidRPr="00E860A8" w:rsidRDefault="00124DA6" w:rsidP="00C81E75">
      <w:pPr>
        <w:tabs>
          <w:tab w:val="left" w:pos="343"/>
        </w:tabs>
        <w:spacing w:line="172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C2EFEA8" w14:textId="77777777" w:rsidR="00124DA6" w:rsidRPr="00E860A8" w:rsidRDefault="00124DA6" w:rsidP="00C81E75">
      <w:pPr>
        <w:tabs>
          <w:tab w:val="left" w:pos="343"/>
        </w:tabs>
        <w:spacing w:line="172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leGrid"/>
        <w:tblW w:w="972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233"/>
        <w:gridCol w:w="1619"/>
        <w:gridCol w:w="3306"/>
        <w:gridCol w:w="1568"/>
      </w:tblGrid>
      <w:tr w:rsidR="00124DA6" w:rsidRPr="00E860A8" w14:paraId="0F89A17C" w14:textId="77777777" w:rsidTr="00FD34BA">
        <w:trPr>
          <w:trHeight w:val="499"/>
        </w:trPr>
        <w:tc>
          <w:tcPr>
            <w:tcW w:w="9726" w:type="dxa"/>
            <w:gridSpan w:val="4"/>
            <w:tcBorders>
              <w:bottom w:val="double" w:sz="2" w:space="0" w:color="auto"/>
            </w:tcBorders>
          </w:tcPr>
          <w:p w14:paraId="01EC1A1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9B0F05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0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CLEP EXAMINATIONS</w:t>
            </w:r>
          </w:p>
          <w:p w14:paraId="7402191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4DA6" w:rsidRPr="00E860A8" w14:paraId="0B2923FC" w14:textId="77777777" w:rsidTr="00FD34BA">
        <w:trPr>
          <w:trHeight w:val="515"/>
        </w:trPr>
        <w:tc>
          <w:tcPr>
            <w:tcW w:w="3233" w:type="dxa"/>
            <w:tcBorders>
              <w:top w:val="double" w:sz="2" w:space="0" w:color="auto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DDF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C38D3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CLEP Subject Examination</w:t>
            </w:r>
          </w:p>
          <w:p w14:paraId="680C697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E95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44BD6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Score</w:t>
            </w:r>
          </w:p>
        </w:tc>
        <w:tc>
          <w:tcPr>
            <w:tcW w:w="3306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6D8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D1E4B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LSU Equivalent</w:t>
            </w:r>
          </w:p>
        </w:tc>
        <w:tc>
          <w:tcPr>
            <w:tcW w:w="1568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683EF06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998FA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Sem. Hrs.</w:t>
            </w:r>
          </w:p>
        </w:tc>
      </w:tr>
      <w:tr w:rsidR="00124DA6" w:rsidRPr="00E860A8" w14:paraId="29C1D9C1" w14:textId="77777777" w:rsidTr="00FD34BA">
        <w:trPr>
          <w:trHeight w:val="499"/>
        </w:trPr>
        <w:tc>
          <w:tcPr>
            <w:tcW w:w="3233" w:type="dxa"/>
            <w:tcBorders>
              <w:top w:val="double" w:sz="2" w:space="0" w:color="auto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6290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6FD68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American Government</w:t>
            </w:r>
          </w:p>
          <w:p w14:paraId="358566E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D42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DBEDE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06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75D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521C7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 2051</w:t>
            </w:r>
          </w:p>
        </w:tc>
        <w:tc>
          <w:tcPr>
            <w:tcW w:w="1568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611B8C0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D8A1B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0D9F98B5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B91F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AB63D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American History I</w:t>
            </w:r>
          </w:p>
          <w:p w14:paraId="6221B79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4A1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03E77F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A60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F1A7BF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 2055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20BCF82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C8962C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53C2798D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098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238B1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American History II</w:t>
            </w:r>
          </w:p>
          <w:p w14:paraId="219B69B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5716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A0DD6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ABC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F1FCD75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 2057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4219C50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A7F72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71FCA083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DE7F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78F57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Calculus with Elementary Functions</w:t>
            </w:r>
          </w:p>
          <w:p w14:paraId="216D2D3F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960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465219" w14:textId="0BDF0A98" w:rsidR="00C96674" w:rsidRDefault="00C96674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14:paraId="18BEB694" w14:textId="77777777" w:rsidR="00124DA6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  <w:p w14:paraId="2B20DFE9" w14:textId="06F24E9E" w:rsidR="00C96674" w:rsidRPr="00E860A8" w:rsidRDefault="00C96674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BA0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181C50" w14:textId="42D0B1FE" w:rsidR="00C96674" w:rsidRDefault="00C96674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1530</w:t>
            </w:r>
          </w:p>
          <w:p w14:paraId="12FE4900" w14:textId="06A61249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1550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404344E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953F13" w14:textId="18A18183" w:rsidR="00C96674" w:rsidRDefault="00C96674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14:paraId="6FB79C85" w14:textId="5B492820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24DA6" w:rsidRPr="00E860A8" w14:paraId="7A8DB021" w14:textId="77777777" w:rsidTr="00FD34BA">
        <w:trPr>
          <w:trHeight w:val="383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A7B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7D078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Algebra</w:t>
            </w:r>
          </w:p>
          <w:p w14:paraId="7695822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FFFE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F8BE4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35B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7F5C1D" w14:textId="77777777" w:rsidR="00124DA6" w:rsidRPr="00E860A8" w:rsidRDefault="00FD34BA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1021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79FDB72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5690FB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D34BA" w:rsidRPr="00E860A8" w14:paraId="0548A3BD" w14:textId="77777777" w:rsidTr="00FD34BA">
        <w:trPr>
          <w:trHeight w:val="298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AE677" w14:textId="77777777" w:rsidR="00FD34BA" w:rsidRPr="00E860A8" w:rsidRDefault="00FD34BA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Mathematics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81C1A" w14:textId="77777777" w:rsidR="00FD34BA" w:rsidRPr="00E860A8" w:rsidRDefault="00FD34BA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AE61E" w14:textId="77777777" w:rsidR="00FD34BA" w:rsidRPr="00E860A8" w:rsidRDefault="00FD34BA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 1029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  <w:vAlign w:val="center"/>
          </w:tcPr>
          <w:p w14:paraId="189ACA1E" w14:textId="77777777" w:rsidR="00FD34BA" w:rsidRPr="00E860A8" w:rsidRDefault="00FD34BA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04724CA1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3E0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5EB7D5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Composition</w:t>
            </w:r>
          </w:p>
          <w:p w14:paraId="13BF5B0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87C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AA459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053F"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BCF2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87C2B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 1001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3C45F0B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230C7E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31C93B0C" w14:textId="77777777" w:rsidTr="000F022D">
        <w:trPr>
          <w:trHeight w:val="647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2703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C6C805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French</w:t>
            </w:r>
          </w:p>
          <w:p w14:paraId="1EF40E7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540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90B577" w14:textId="77777777" w:rsidR="00E860A8" w:rsidRPr="00A22271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14:paraId="788E41B0" w14:textId="77777777" w:rsidR="00E860A8" w:rsidRPr="00A22271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  <w:p w14:paraId="047AE445" w14:textId="77777777" w:rsidR="00E860A8" w:rsidRPr="00A22271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  <w:p w14:paraId="7993CAC2" w14:textId="77777777" w:rsidR="00124DA6" w:rsidRPr="00E860A8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2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6E5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52B406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 1001</w:t>
            </w:r>
          </w:p>
          <w:p w14:paraId="45D13687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 1001, 1002</w:t>
            </w:r>
          </w:p>
          <w:p w14:paraId="0625A5B3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 1001, 1002, 2101</w:t>
            </w:r>
          </w:p>
          <w:p w14:paraId="6D527088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FREN 1001, 1002, 2101, 2102</w:t>
            </w:r>
          </w:p>
          <w:p w14:paraId="0EB40D9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2C79266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C31622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14:paraId="5D34F296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14:paraId="534B5555" w14:textId="77777777" w:rsidR="00E860A8" w:rsidRPr="00D7749E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14:paraId="0C158CDA" w14:textId="77777777" w:rsidR="00124DA6" w:rsidRPr="00E860A8" w:rsidRDefault="00E860A8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24DA6" w:rsidRPr="00E860A8" w14:paraId="2FA8C902" w14:textId="77777777" w:rsidTr="00FD34BA">
        <w:trPr>
          <w:trHeight w:val="1061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B098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D8AB6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German</w:t>
            </w:r>
          </w:p>
          <w:p w14:paraId="013351F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8DC9DF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A4E4C6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4F5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394AE4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14:paraId="59EEC5E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  <w:p w14:paraId="382B7FF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  <w:p w14:paraId="77D91E6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BF3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0869F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 1101</w:t>
            </w:r>
          </w:p>
          <w:p w14:paraId="26D6FF2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 1101, 1102</w:t>
            </w:r>
          </w:p>
          <w:p w14:paraId="210758C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 1101, 1102, 2101</w:t>
            </w:r>
          </w:p>
          <w:p w14:paraId="31E4B8EF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 1101, 1102, 2101, 2102</w:t>
            </w:r>
          </w:p>
          <w:p w14:paraId="2E9773F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03491EC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2E93C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14:paraId="40E8312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14:paraId="26B3942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14:paraId="52480305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24DA6" w:rsidRPr="00E860A8" w14:paraId="5714F058" w14:textId="77777777" w:rsidTr="000F022D">
        <w:trPr>
          <w:trHeight w:val="593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24A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6FB73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College Spanish</w:t>
            </w:r>
          </w:p>
          <w:p w14:paraId="38D5C0E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574A8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2A4E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375EFA" w14:textId="77777777" w:rsidR="00124DA6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14:paraId="56E2A025" w14:textId="77777777" w:rsidR="00C81E75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  <w:p w14:paraId="3AFEB66A" w14:textId="77777777" w:rsidR="00C81E75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  <w:p w14:paraId="7D59AE28" w14:textId="77777777" w:rsidR="00C81E75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  <w:p w14:paraId="657599CD" w14:textId="47720C96" w:rsidR="00C81E75" w:rsidRPr="00E860A8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4A1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18BDB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 1101</w:t>
            </w:r>
          </w:p>
          <w:p w14:paraId="32DFC1DC" w14:textId="77777777" w:rsidR="00124DA6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 1101</w:t>
            </w:r>
            <w:r w:rsidR="006F1AA2"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  <w:p w14:paraId="32AE2BE3" w14:textId="77777777" w:rsidR="00C81E75" w:rsidRDefault="00C81E7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 1101, 1102, 2101</w:t>
            </w:r>
          </w:p>
          <w:p w14:paraId="6533681A" w14:textId="438A6170" w:rsidR="00C81E75" w:rsidRPr="00E860A8" w:rsidRDefault="00C81E7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 1101, 1102, 2101, 2102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002D9DF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12C60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14:paraId="7842FF0F" w14:textId="2EC8F0B0" w:rsidR="00124DA6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14:paraId="6DC65219" w14:textId="6E88843A" w:rsidR="00C81E75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14:paraId="06459637" w14:textId="457E9A8E" w:rsidR="00C81E75" w:rsidRPr="00E860A8" w:rsidRDefault="00C81E7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14:paraId="3D3FE3DA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4DA6" w:rsidRPr="00E860A8" w14:paraId="3DCAA74F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4B1D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2F8DFF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Growth and Development</w:t>
            </w:r>
          </w:p>
          <w:p w14:paraId="13675026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737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AD1FEE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DD2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6800E2" w14:textId="77777777" w:rsidR="00124DA6" w:rsidRPr="00E860A8" w:rsidRDefault="006755A2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 207</w:t>
            </w:r>
            <w:r w:rsidR="00782D15"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20F6A96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CDC35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00584B0C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53F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7F3BD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Educational Psychology</w:t>
            </w:r>
          </w:p>
          <w:p w14:paraId="6A288744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30D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8F9817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A635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57492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 2060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5B9D0C7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F51CA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45404DD8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B6D1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C9574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Introductory Psychology</w:t>
            </w:r>
          </w:p>
          <w:p w14:paraId="0D252CF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8767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4C65BAE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7CCD9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E3A61DE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 2000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00C974F8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B98F01C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313CDFE7" w14:textId="77777777" w:rsidTr="00FD34BA">
        <w:trPr>
          <w:trHeight w:val="530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73D7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DFD206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Introductory Sociology</w:t>
            </w:r>
          </w:p>
          <w:p w14:paraId="72D1993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AB10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2582EA" w14:textId="77777777" w:rsidR="00124DA6" w:rsidRPr="00E860A8" w:rsidRDefault="00782D1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3FD2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C93C06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SOCL 2001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</w:tcPr>
          <w:p w14:paraId="631078C3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F5AEBB" w14:textId="77777777" w:rsidR="00124DA6" w:rsidRPr="00E860A8" w:rsidRDefault="00124DA6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4DA6" w:rsidRPr="00E860A8" w14:paraId="0A477B87" w14:textId="77777777" w:rsidTr="00FD34BA">
        <w:trPr>
          <w:trHeight w:val="579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65B97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Macroeconomics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46BF2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E16AD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 2010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auto"/>
            </w:tcBorders>
            <w:vAlign w:val="center"/>
          </w:tcPr>
          <w:p w14:paraId="74F8DD1C" w14:textId="77777777" w:rsidR="00124DA6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66FA5" w:rsidRPr="00A22271" w14:paraId="32D3E9EF" w14:textId="77777777" w:rsidTr="00FD34BA">
        <w:trPr>
          <w:trHeight w:val="579"/>
        </w:trPr>
        <w:tc>
          <w:tcPr>
            <w:tcW w:w="3233" w:type="dxa"/>
            <w:tcBorders>
              <w:top w:val="single" w:sz="4" w:space="0" w:color="000000" w:themeColor="text1"/>
              <w:left w:val="double" w:sz="2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14:paraId="735AA35C" w14:textId="77777777" w:rsidR="00B66FA5" w:rsidRPr="00E860A8" w:rsidRDefault="00B66FA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Microeconomics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14:paraId="7739FEE6" w14:textId="77777777" w:rsidR="00B66FA5" w:rsidRPr="00E860A8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14:paraId="06F4AEC6" w14:textId="77777777" w:rsidR="00B66FA5" w:rsidRPr="00E860A8" w:rsidRDefault="00B66FA5" w:rsidP="00C81E75">
            <w:pPr>
              <w:tabs>
                <w:tab w:val="left" w:pos="343"/>
              </w:tabs>
              <w:spacing w:line="172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 2000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double" w:sz="2" w:space="0" w:color="auto"/>
            </w:tcBorders>
            <w:vAlign w:val="center"/>
          </w:tcPr>
          <w:p w14:paraId="73E1A716" w14:textId="77777777" w:rsidR="00B66FA5" w:rsidRDefault="00B66FA5" w:rsidP="00C81E75">
            <w:pPr>
              <w:tabs>
                <w:tab w:val="left" w:pos="343"/>
              </w:tabs>
              <w:spacing w:line="172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06C241E1" w14:textId="77777777" w:rsidR="00FA1EA7" w:rsidRDefault="00FA1EA7" w:rsidP="00C81E75"/>
    <w:sectPr w:rsidR="00FA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A6"/>
    <w:rsid w:val="000F022D"/>
    <w:rsid w:val="00120878"/>
    <w:rsid w:val="00124DA6"/>
    <w:rsid w:val="001770F9"/>
    <w:rsid w:val="00225F57"/>
    <w:rsid w:val="003A060E"/>
    <w:rsid w:val="005B1238"/>
    <w:rsid w:val="005C053F"/>
    <w:rsid w:val="006755A2"/>
    <w:rsid w:val="006F1AA2"/>
    <w:rsid w:val="00763719"/>
    <w:rsid w:val="00782D15"/>
    <w:rsid w:val="00B66FA5"/>
    <w:rsid w:val="00BE5F5D"/>
    <w:rsid w:val="00C81E75"/>
    <w:rsid w:val="00C96674"/>
    <w:rsid w:val="00D7749E"/>
    <w:rsid w:val="00E860A8"/>
    <w:rsid w:val="00EC1D82"/>
    <w:rsid w:val="00FA1EA7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7F79"/>
  <w15:docId w15:val="{19601786-B6B5-4EEB-924E-CBD5E46E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A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2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022D"/>
    <w:pPr>
      <w:spacing w:after="0" w:line="240" w:lineRule="auto"/>
    </w:pPr>
    <w:rPr>
      <w:rFonts w:ascii="Courier" w:eastAsiaTheme="minorEastAsia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 Castrillo</dc:creator>
  <cp:lastModifiedBy>Mary L Armstrong</cp:lastModifiedBy>
  <cp:revision>3</cp:revision>
  <dcterms:created xsi:type="dcterms:W3CDTF">2022-01-18T13:58:00Z</dcterms:created>
  <dcterms:modified xsi:type="dcterms:W3CDTF">2022-01-19T14:52:00Z</dcterms:modified>
</cp:coreProperties>
</file>